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  <w:r w:rsidRPr="00250A1A">
        <w:rPr>
          <w:rFonts w:ascii="Calibri" w:hAnsi="Calibri" w:cs="Calibri"/>
          <w:b/>
          <w:bCs/>
          <w:sz w:val="22"/>
          <w:szCs w:val="22"/>
        </w:rPr>
        <w:t>Hervé BEUREL</w:t>
      </w:r>
    </w:p>
    <w:p w:rsidR="00250A1A" w:rsidRPr="00250A1A" w:rsidRDefault="00250A1A" w:rsidP="00250A1A">
      <w:pPr>
        <w:pStyle w:val="Paragraphestandard"/>
        <w:jc w:val="both"/>
        <w:rPr>
          <w:rFonts w:ascii="Calibri" w:hAnsi="Calibri" w:cs="Calibri"/>
          <w:sz w:val="22"/>
          <w:szCs w:val="22"/>
        </w:rPr>
      </w:pPr>
      <w:r w:rsidRPr="00250A1A">
        <w:rPr>
          <w:rFonts w:ascii="Calibri" w:hAnsi="Calibri" w:cs="Calibri"/>
          <w:iCs/>
          <w:sz w:val="22"/>
          <w:szCs w:val="22"/>
        </w:rPr>
        <w:t xml:space="preserve">Hervé Beurel, </w:t>
      </w:r>
      <w:r w:rsidRPr="00250A1A">
        <w:rPr>
          <w:rFonts w:ascii="Calibri" w:hAnsi="Calibri" w:cs="Calibri"/>
          <w:i/>
          <w:iCs/>
          <w:sz w:val="22"/>
          <w:szCs w:val="22"/>
        </w:rPr>
        <w:t>Tableau 24, Amsterdam</w:t>
      </w:r>
      <w:r w:rsidR="00BC0842">
        <w:rPr>
          <w:rFonts w:ascii="Calibri" w:hAnsi="Calibri" w:cs="Calibri"/>
          <w:sz w:val="22"/>
          <w:szCs w:val="22"/>
        </w:rPr>
        <w:t xml:space="preserve">, </w:t>
      </w:r>
      <w:r w:rsidRPr="00250A1A">
        <w:rPr>
          <w:rFonts w:ascii="Calibri" w:hAnsi="Calibri" w:cs="Calibri"/>
          <w:sz w:val="22"/>
          <w:szCs w:val="22"/>
        </w:rPr>
        <w:t xml:space="preserve">série </w:t>
      </w:r>
      <w:r w:rsidRPr="00250A1A">
        <w:rPr>
          <w:rFonts w:ascii="Calibri" w:hAnsi="Calibri" w:cs="Calibri"/>
          <w:i/>
          <w:iCs/>
          <w:sz w:val="22"/>
          <w:szCs w:val="22"/>
        </w:rPr>
        <w:t>Collection Publique</w:t>
      </w:r>
      <w:r w:rsidRPr="00250A1A">
        <w:rPr>
          <w:rFonts w:ascii="Calibri" w:hAnsi="Calibri" w:cs="Calibri"/>
          <w:sz w:val="22"/>
          <w:szCs w:val="22"/>
        </w:rPr>
        <w:t xml:space="preserve">, 2009, tirage lambda sur papier, </w:t>
      </w:r>
      <w:proofErr w:type="spellStart"/>
      <w:r w:rsidRPr="00250A1A">
        <w:rPr>
          <w:rFonts w:ascii="Calibri" w:hAnsi="Calibri" w:cs="Calibri"/>
          <w:sz w:val="22"/>
          <w:szCs w:val="22"/>
        </w:rPr>
        <w:t>contre-collé</w:t>
      </w:r>
      <w:proofErr w:type="spellEnd"/>
      <w:r w:rsidRPr="00250A1A">
        <w:rPr>
          <w:rFonts w:ascii="Calibri" w:hAnsi="Calibri" w:cs="Calibri"/>
          <w:sz w:val="22"/>
          <w:szCs w:val="22"/>
        </w:rPr>
        <w:t xml:space="preserve"> sur aluminium, châssis bois, 100 x 160 cm. Collection FRAC Occitanie Montpellier. </w:t>
      </w:r>
      <w:r w:rsidR="00FC2B16">
        <w:rPr>
          <w:rFonts w:ascii="Calibri" w:hAnsi="Calibri" w:cs="Calibri"/>
          <w:sz w:val="22"/>
          <w:szCs w:val="22"/>
        </w:rPr>
        <w:t>Photo</w:t>
      </w:r>
      <w:r w:rsidRPr="00250A1A">
        <w:rPr>
          <w:rFonts w:ascii="Calibri" w:hAnsi="Calibri" w:cs="Calibri"/>
          <w:sz w:val="22"/>
          <w:szCs w:val="22"/>
        </w:rPr>
        <w:t xml:space="preserve"> : Hervé Beurel.</w:t>
      </w: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  <w:r w:rsidRPr="00250A1A">
        <w:rPr>
          <w:rFonts w:ascii="Calibri" w:hAnsi="Calibri" w:cs="Calibri"/>
          <w:b/>
          <w:bCs/>
          <w:sz w:val="22"/>
          <w:szCs w:val="22"/>
        </w:rPr>
        <w:t>Benoît BROISAT</w:t>
      </w:r>
    </w:p>
    <w:p w:rsidR="00250A1A" w:rsidRPr="00250A1A" w:rsidRDefault="00250A1A" w:rsidP="00250A1A">
      <w:pPr>
        <w:pStyle w:val="Paragraphestandard"/>
        <w:jc w:val="both"/>
        <w:rPr>
          <w:rFonts w:ascii="Calibri" w:hAnsi="Calibri" w:cs="Calibri"/>
          <w:sz w:val="22"/>
          <w:szCs w:val="22"/>
        </w:rPr>
      </w:pPr>
      <w:r w:rsidRPr="00250A1A">
        <w:rPr>
          <w:rFonts w:ascii="Calibri" w:hAnsi="Calibri" w:cs="Calibri"/>
          <w:iCs/>
          <w:sz w:val="22"/>
          <w:szCs w:val="22"/>
        </w:rPr>
        <w:t xml:space="preserve">Benoît </w:t>
      </w:r>
      <w:proofErr w:type="spellStart"/>
      <w:r w:rsidRPr="00250A1A">
        <w:rPr>
          <w:rFonts w:ascii="Calibri" w:hAnsi="Calibri" w:cs="Calibri"/>
          <w:iCs/>
          <w:sz w:val="22"/>
          <w:szCs w:val="22"/>
        </w:rPr>
        <w:t>Broisat</w:t>
      </w:r>
      <w:proofErr w:type="spellEnd"/>
      <w:r w:rsidRPr="00250A1A">
        <w:rPr>
          <w:rFonts w:ascii="Calibri" w:hAnsi="Calibri" w:cs="Calibri"/>
          <w:iCs/>
          <w:sz w:val="22"/>
          <w:szCs w:val="22"/>
        </w:rPr>
        <w:t xml:space="preserve">, </w:t>
      </w:r>
      <w:r w:rsidRPr="00250A1A">
        <w:rPr>
          <w:rFonts w:ascii="Calibri" w:hAnsi="Calibri" w:cs="Calibri"/>
          <w:i/>
          <w:iCs/>
          <w:sz w:val="22"/>
          <w:szCs w:val="22"/>
        </w:rPr>
        <w:t>Le Parasol de Phnom Penh</w:t>
      </w:r>
      <w:r w:rsidRPr="00250A1A">
        <w:rPr>
          <w:rFonts w:ascii="Calibri" w:hAnsi="Calibri" w:cs="Calibri"/>
          <w:sz w:val="22"/>
          <w:szCs w:val="22"/>
        </w:rPr>
        <w:t xml:space="preserve">, 2011, série </w:t>
      </w:r>
      <w:r w:rsidRPr="00250A1A">
        <w:rPr>
          <w:rFonts w:ascii="Calibri" w:hAnsi="Calibri" w:cs="Calibri"/>
          <w:i/>
          <w:iCs/>
          <w:sz w:val="22"/>
          <w:szCs w:val="22"/>
        </w:rPr>
        <w:t xml:space="preserve">Les Témoins, </w:t>
      </w:r>
      <w:r w:rsidRPr="00250A1A">
        <w:rPr>
          <w:rFonts w:ascii="Calibri" w:hAnsi="Calibri" w:cs="Calibri"/>
          <w:sz w:val="22"/>
          <w:szCs w:val="22"/>
        </w:rPr>
        <w:t xml:space="preserve">vidéo, couleur, sonore, 50’. Collection FRAC Occitanie Montpellier. </w:t>
      </w:r>
      <w:r w:rsidR="00FC2B16">
        <w:rPr>
          <w:rFonts w:ascii="Calibri" w:hAnsi="Calibri" w:cs="Calibri"/>
          <w:sz w:val="22"/>
          <w:szCs w:val="22"/>
        </w:rPr>
        <w:t>Photo : extrait de la vidéo.</w:t>
      </w:r>
    </w:p>
    <w:p w:rsidR="00250A1A" w:rsidRPr="00250A1A" w:rsidRDefault="00250A1A" w:rsidP="00250A1A">
      <w:pPr>
        <w:pStyle w:val="Paragraphestandard"/>
        <w:rPr>
          <w:rFonts w:ascii="Calibri" w:hAnsi="Calibri" w:cs="Calibri"/>
          <w:sz w:val="22"/>
          <w:szCs w:val="22"/>
        </w:rPr>
      </w:pP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  <w:r w:rsidRPr="00250A1A">
        <w:rPr>
          <w:rFonts w:ascii="Calibri" w:hAnsi="Calibri" w:cs="Calibri"/>
          <w:b/>
          <w:bCs/>
          <w:sz w:val="22"/>
          <w:szCs w:val="22"/>
        </w:rPr>
        <w:t>Thibault BRUNET</w:t>
      </w:r>
    </w:p>
    <w:p w:rsidR="00250A1A" w:rsidRPr="00250A1A" w:rsidRDefault="00250A1A" w:rsidP="00250A1A">
      <w:pPr>
        <w:pStyle w:val="Paragraphestandard"/>
        <w:jc w:val="both"/>
        <w:rPr>
          <w:rFonts w:ascii="Calibri" w:hAnsi="Calibri" w:cs="Calibri"/>
          <w:sz w:val="22"/>
          <w:szCs w:val="22"/>
        </w:rPr>
      </w:pPr>
      <w:r w:rsidRPr="00250A1A">
        <w:rPr>
          <w:rFonts w:ascii="Calibri" w:hAnsi="Calibri" w:cs="Calibri"/>
          <w:bCs/>
          <w:sz w:val="22"/>
          <w:szCs w:val="22"/>
        </w:rPr>
        <w:t xml:space="preserve">Thibault Brunet, </w:t>
      </w:r>
      <w:r w:rsidRPr="00250A1A">
        <w:rPr>
          <w:rFonts w:ascii="Calibri" w:hAnsi="Calibri" w:cs="Calibri"/>
          <w:i/>
          <w:iCs/>
          <w:sz w:val="22"/>
          <w:szCs w:val="22"/>
        </w:rPr>
        <w:t xml:space="preserve">Sans titre #14, </w:t>
      </w:r>
      <w:r w:rsidR="005B7405" w:rsidRPr="005B7405">
        <w:rPr>
          <w:rFonts w:ascii="Calibri" w:hAnsi="Calibri" w:cs="Calibri"/>
          <w:iCs/>
          <w:sz w:val="22"/>
          <w:szCs w:val="22"/>
        </w:rPr>
        <w:t>de la</w:t>
      </w:r>
      <w:r w:rsidR="005B7405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250A1A">
        <w:rPr>
          <w:rFonts w:ascii="Calibri" w:hAnsi="Calibri" w:cs="Calibri"/>
          <w:sz w:val="22"/>
          <w:szCs w:val="22"/>
        </w:rPr>
        <w:t>série</w:t>
      </w:r>
      <w:r w:rsidRPr="00250A1A">
        <w:rPr>
          <w:rFonts w:ascii="Calibri" w:hAnsi="Calibri" w:cs="Calibri"/>
          <w:i/>
          <w:iCs/>
          <w:sz w:val="22"/>
          <w:szCs w:val="22"/>
        </w:rPr>
        <w:t xml:space="preserve"> Territoires circonscrits, </w:t>
      </w:r>
      <w:r w:rsidRPr="00250A1A">
        <w:rPr>
          <w:rFonts w:ascii="Calibri" w:hAnsi="Calibri" w:cs="Calibri"/>
          <w:sz w:val="22"/>
          <w:szCs w:val="22"/>
        </w:rPr>
        <w:t>2016, tirage jet d’encre sur papier, 133 x 200 cm. Collection FRAC Occitanie Montpellier.</w:t>
      </w:r>
      <w:r w:rsidR="00FC2B16">
        <w:rPr>
          <w:rFonts w:ascii="Calibri" w:hAnsi="Calibri" w:cs="Calibri"/>
          <w:sz w:val="22"/>
          <w:szCs w:val="22"/>
        </w:rPr>
        <w:t xml:space="preserve"> Photo : T. Brunet</w:t>
      </w:r>
    </w:p>
    <w:p w:rsidR="00250A1A" w:rsidRPr="00250A1A" w:rsidRDefault="00250A1A" w:rsidP="00250A1A">
      <w:pPr>
        <w:pStyle w:val="Paragraphestandard"/>
        <w:rPr>
          <w:rFonts w:ascii="Calibri" w:hAnsi="Calibri" w:cs="Calibri"/>
          <w:sz w:val="22"/>
          <w:szCs w:val="22"/>
        </w:rPr>
      </w:pP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  <w:r w:rsidRPr="00250A1A">
        <w:rPr>
          <w:rFonts w:ascii="Calibri" w:hAnsi="Calibri" w:cs="Calibri"/>
          <w:b/>
          <w:bCs/>
          <w:sz w:val="22"/>
          <w:szCs w:val="22"/>
        </w:rPr>
        <w:t>Agnès FORNELLS</w:t>
      </w:r>
    </w:p>
    <w:p w:rsidR="00250A1A" w:rsidRPr="00250A1A" w:rsidRDefault="00250A1A" w:rsidP="00250A1A">
      <w:pPr>
        <w:pStyle w:val="Paragraphe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Agnès </w:t>
      </w:r>
      <w:proofErr w:type="spellStart"/>
      <w:r>
        <w:rPr>
          <w:rFonts w:ascii="Calibri" w:hAnsi="Calibri" w:cs="Calibri"/>
          <w:iCs/>
          <w:sz w:val="22"/>
          <w:szCs w:val="22"/>
        </w:rPr>
        <w:t>Fornells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</w:t>
      </w:r>
      <w:r w:rsidR="005B7405" w:rsidRPr="005B7405">
        <w:rPr>
          <w:rFonts w:ascii="Calibri" w:hAnsi="Calibri" w:cs="Calibri"/>
          <w:i/>
          <w:iCs/>
          <w:sz w:val="22"/>
          <w:szCs w:val="22"/>
        </w:rPr>
        <w:t>Sans titre 01</w:t>
      </w:r>
      <w:r w:rsidR="005B7405">
        <w:rPr>
          <w:rFonts w:ascii="Calibri" w:hAnsi="Calibri" w:cs="Calibri"/>
          <w:iCs/>
          <w:sz w:val="22"/>
          <w:szCs w:val="22"/>
        </w:rPr>
        <w:t xml:space="preserve">, de la série </w:t>
      </w:r>
      <w:r w:rsidRPr="00250A1A">
        <w:rPr>
          <w:rFonts w:ascii="Calibri" w:hAnsi="Calibri" w:cs="Calibri"/>
          <w:i/>
          <w:iCs/>
          <w:sz w:val="22"/>
          <w:szCs w:val="22"/>
        </w:rPr>
        <w:t>De l’autre côté - version 1 -</w:t>
      </w:r>
      <w:r w:rsidRPr="00250A1A">
        <w:rPr>
          <w:rFonts w:ascii="Calibri" w:hAnsi="Calibri" w:cs="Calibri"/>
          <w:sz w:val="22"/>
          <w:szCs w:val="22"/>
        </w:rPr>
        <w:t xml:space="preserve">, 2016, </w:t>
      </w:r>
      <w:r w:rsidR="005B7405">
        <w:rPr>
          <w:rFonts w:ascii="Calibri" w:hAnsi="Calibri" w:cs="Calibri"/>
          <w:sz w:val="22"/>
          <w:szCs w:val="22"/>
        </w:rPr>
        <w:t>tirage</w:t>
      </w:r>
      <w:r w:rsidRPr="00250A1A">
        <w:rPr>
          <w:rFonts w:ascii="Calibri" w:hAnsi="Calibri" w:cs="Calibri"/>
          <w:sz w:val="22"/>
          <w:szCs w:val="22"/>
        </w:rPr>
        <w:t xml:space="preserve"> sur papier Fine Art, contrecollé sur </w:t>
      </w:r>
      <w:proofErr w:type="spellStart"/>
      <w:r w:rsidRPr="00250A1A">
        <w:rPr>
          <w:rFonts w:ascii="Calibri" w:hAnsi="Calibri" w:cs="Calibri"/>
          <w:sz w:val="22"/>
          <w:szCs w:val="22"/>
        </w:rPr>
        <w:t>dibond</w:t>
      </w:r>
      <w:proofErr w:type="spellEnd"/>
      <w:r w:rsidRPr="00250A1A">
        <w:rPr>
          <w:rFonts w:ascii="Calibri" w:hAnsi="Calibri" w:cs="Calibri"/>
          <w:sz w:val="22"/>
          <w:szCs w:val="22"/>
        </w:rPr>
        <w:t xml:space="preserve">, encadré, </w:t>
      </w:r>
      <w:r w:rsidR="005B7405">
        <w:rPr>
          <w:rFonts w:ascii="Calibri" w:hAnsi="Calibri" w:cs="Calibri"/>
          <w:sz w:val="22"/>
          <w:szCs w:val="22"/>
        </w:rPr>
        <w:t>40 x 60 cm</w:t>
      </w:r>
      <w:r w:rsidRPr="00250A1A">
        <w:rPr>
          <w:rFonts w:ascii="Calibri" w:hAnsi="Calibri" w:cs="Calibri"/>
          <w:sz w:val="22"/>
          <w:szCs w:val="22"/>
        </w:rPr>
        <w:t xml:space="preserve">. Collection FRAC Occitanie Montpellier. </w:t>
      </w:r>
      <w:r w:rsidR="00FC2B16">
        <w:rPr>
          <w:rFonts w:ascii="Calibri" w:hAnsi="Calibri" w:cs="Calibri"/>
          <w:sz w:val="22"/>
          <w:szCs w:val="22"/>
        </w:rPr>
        <w:t xml:space="preserve">Photo : A. </w:t>
      </w:r>
      <w:proofErr w:type="spellStart"/>
      <w:r w:rsidR="00FC2B16">
        <w:rPr>
          <w:rFonts w:ascii="Calibri" w:hAnsi="Calibri" w:cs="Calibri"/>
          <w:sz w:val="22"/>
          <w:szCs w:val="22"/>
        </w:rPr>
        <w:t>Fornells</w:t>
      </w:r>
      <w:proofErr w:type="spellEnd"/>
    </w:p>
    <w:p w:rsidR="00250A1A" w:rsidRPr="00250A1A" w:rsidRDefault="00250A1A" w:rsidP="00250A1A">
      <w:pPr>
        <w:pStyle w:val="Paragraphestandard"/>
        <w:rPr>
          <w:rFonts w:ascii="Calibri" w:hAnsi="Calibri" w:cs="Calibri"/>
          <w:sz w:val="22"/>
          <w:szCs w:val="22"/>
        </w:rPr>
      </w:pP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  <w:r w:rsidRPr="00250A1A">
        <w:rPr>
          <w:rFonts w:ascii="Calibri" w:hAnsi="Calibri" w:cs="Calibri"/>
          <w:sz w:val="22"/>
          <w:szCs w:val="22"/>
        </w:rPr>
        <w:t xml:space="preserve"> </w:t>
      </w: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  <w:r w:rsidRPr="00250A1A">
        <w:rPr>
          <w:rFonts w:ascii="Calibri" w:hAnsi="Calibri" w:cs="Calibri"/>
          <w:b/>
          <w:bCs/>
          <w:sz w:val="22"/>
          <w:szCs w:val="22"/>
        </w:rPr>
        <w:t>Anna MALAGRIDA</w:t>
      </w:r>
    </w:p>
    <w:p w:rsidR="00250A1A" w:rsidRPr="00250A1A" w:rsidRDefault="00250A1A" w:rsidP="00250A1A">
      <w:pPr>
        <w:pStyle w:val="Paragraphe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Anna </w:t>
      </w:r>
      <w:proofErr w:type="spellStart"/>
      <w:r>
        <w:rPr>
          <w:rFonts w:ascii="Calibri" w:hAnsi="Calibri" w:cs="Calibri"/>
          <w:iCs/>
          <w:sz w:val="22"/>
          <w:szCs w:val="22"/>
        </w:rPr>
        <w:t>Malagrida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</w:t>
      </w:r>
      <w:r w:rsidRPr="00250A1A">
        <w:rPr>
          <w:rFonts w:ascii="Calibri" w:hAnsi="Calibri" w:cs="Calibri"/>
          <w:i/>
          <w:iCs/>
          <w:sz w:val="22"/>
          <w:szCs w:val="22"/>
        </w:rPr>
        <w:t>Danse de femme (</w:t>
      </w:r>
      <w:proofErr w:type="spellStart"/>
      <w:r w:rsidRPr="00250A1A">
        <w:rPr>
          <w:rFonts w:ascii="Calibri" w:hAnsi="Calibri" w:cs="Calibri"/>
          <w:i/>
          <w:iCs/>
          <w:sz w:val="22"/>
          <w:szCs w:val="22"/>
        </w:rPr>
        <w:t>Danza</w:t>
      </w:r>
      <w:proofErr w:type="spellEnd"/>
      <w:r w:rsidRPr="00250A1A">
        <w:rPr>
          <w:rFonts w:ascii="Calibri" w:hAnsi="Calibri" w:cs="Calibri"/>
          <w:i/>
          <w:iCs/>
          <w:sz w:val="22"/>
          <w:szCs w:val="22"/>
        </w:rPr>
        <w:t xml:space="preserve"> de </w:t>
      </w:r>
      <w:proofErr w:type="spellStart"/>
      <w:r w:rsidRPr="00250A1A">
        <w:rPr>
          <w:rFonts w:ascii="Calibri" w:hAnsi="Calibri" w:cs="Calibri"/>
          <w:i/>
          <w:iCs/>
          <w:sz w:val="22"/>
          <w:szCs w:val="22"/>
        </w:rPr>
        <w:t>mujer</w:t>
      </w:r>
      <w:proofErr w:type="spellEnd"/>
      <w:r w:rsidRPr="00250A1A">
        <w:rPr>
          <w:rFonts w:ascii="Calibri" w:hAnsi="Calibri" w:cs="Calibri"/>
          <w:i/>
          <w:iCs/>
          <w:sz w:val="22"/>
          <w:szCs w:val="22"/>
        </w:rPr>
        <w:t>)</w:t>
      </w:r>
      <w:r w:rsidRPr="00250A1A">
        <w:rPr>
          <w:rFonts w:ascii="Calibri" w:hAnsi="Calibri" w:cs="Calibri"/>
          <w:sz w:val="22"/>
          <w:szCs w:val="22"/>
        </w:rPr>
        <w:t>, 2007, vidéo, 3’26’’. Collection FRAC Occitanie Montpellier.</w:t>
      </w:r>
      <w:r w:rsidR="00FC2B16">
        <w:rPr>
          <w:rFonts w:ascii="Calibri" w:hAnsi="Calibri" w:cs="Calibri"/>
          <w:sz w:val="22"/>
          <w:szCs w:val="22"/>
        </w:rPr>
        <w:t xml:space="preserve"> Photo : extrait de la vidéo.</w:t>
      </w: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</w:p>
    <w:p w:rsidR="00250A1A" w:rsidRPr="00250A1A" w:rsidRDefault="00250A1A" w:rsidP="00250A1A">
      <w:pPr>
        <w:pStyle w:val="Paragraphestandard"/>
        <w:rPr>
          <w:rFonts w:ascii="Calibri" w:hAnsi="Calibri" w:cs="Calibri"/>
          <w:b/>
          <w:bCs/>
          <w:sz w:val="22"/>
          <w:szCs w:val="22"/>
        </w:rPr>
      </w:pPr>
      <w:r w:rsidRPr="00250A1A">
        <w:rPr>
          <w:rFonts w:ascii="Calibri" w:hAnsi="Calibri" w:cs="Calibri"/>
          <w:b/>
          <w:bCs/>
          <w:sz w:val="22"/>
          <w:szCs w:val="22"/>
        </w:rPr>
        <w:t>Valérie MRÉJEN</w:t>
      </w:r>
    </w:p>
    <w:p w:rsidR="00250A1A" w:rsidRPr="00250A1A" w:rsidRDefault="00250A1A" w:rsidP="00250A1A">
      <w:pPr>
        <w:pStyle w:val="Paragraphestandard"/>
        <w:jc w:val="both"/>
        <w:rPr>
          <w:rFonts w:ascii="Calibri" w:hAnsi="Calibri" w:cs="Calibri"/>
          <w:sz w:val="22"/>
          <w:szCs w:val="22"/>
        </w:rPr>
      </w:pPr>
      <w:r w:rsidRPr="00250A1A">
        <w:rPr>
          <w:rFonts w:ascii="Calibri" w:hAnsi="Calibri" w:cs="Calibri"/>
          <w:sz w:val="22"/>
          <w:szCs w:val="22"/>
        </w:rPr>
        <w:t xml:space="preserve">Valérie </w:t>
      </w:r>
      <w:proofErr w:type="spellStart"/>
      <w:r w:rsidRPr="00250A1A">
        <w:rPr>
          <w:rFonts w:ascii="Calibri" w:hAnsi="Calibri" w:cs="Calibri"/>
          <w:sz w:val="22"/>
          <w:szCs w:val="22"/>
        </w:rPr>
        <w:t>Mréjen</w:t>
      </w:r>
      <w:proofErr w:type="spellEnd"/>
      <w:r w:rsidRPr="00250A1A">
        <w:rPr>
          <w:rFonts w:ascii="Calibri" w:hAnsi="Calibri" w:cs="Calibri"/>
          <w:sz w:val="22"/>
          <w:szCs w:val="22"/>
        </w:rPr>
        <w:t xml:space="preserve">, </w:t>
      </w:r>
      <w:r w:rsidRPr="00250A1A">
        <w:rPr>
          <w:rFonts w:ascii="Calibri" w:hAnsi="Calibri" w:cs="Calibri"/>
          <w:i/>
          <w:iCs/>
          <w:sz w:val="22"/>
          <w:szCs w:val="22"/>
        </w:rPr>
        <w:t>La Baule, ciel d’orage</w:t>
      </w:r>
      <w:r w:rsidR="005B7405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5B7405">
        <w:rPr>
          <w:rFonts w:ascii="Calibri" w:hAnsi="Calibri" w:cs="Calibri"/>
          <w:iCs/>
          <w:sz w:val="22"/>
          <w:szCs w:val="22"/>
        </w:rPr>
        <w:t>(extrait)</w:t>
      </w:r>
      <w:r w:rsidRPr="00250A1A">
        <w:rPr>
          <w:rFonts w:ascii="Calibri" w:hAnsi="Calibri" w:cs="Calibri"/>
          <w:sz w:val="22"/>
          <w:szCs w:val="22"/>
        </w:rPr>
        <w:t>, 2016, vidéo</w:t>
      </w:r>
      <w:r w:rsidR="00BC0842">
        <w:rPr>
          <w:rFonts w:ascii="Calibri" w:hAnsi="Calibri" w:cs="Calibri"/>
          <w:sz w:val="22"/>
          <w:szCs w:val="22"/>
        </w:rPr>
        <w:t xml:space="preserve"> </w:t>
      </w:r>
      <w:r w:rsidR="005B7405">
        <w:rPr>
          <w:rFonts w:ascii="Calibri" w:hAnsi="Calibri" w:cs="Calibri"/>
          <w:sz w:val="22"/>
          <w:szCs w:val="22"/>
        </w:rPr>
        <w:t>HD, couleur, son</w:t>
      </w:r>
      <w:r w:rsidRPr="00250A1A">
        <w:rPr>
          <w:rFonts w:ascii="Calibri" w:hAnsi="Calibri" w:cs="Calibri"/>
          <w:sz w:val="22"/>
          <w:szCs w:val="22"/>
        </w:rPr>
        <w:t>, 2’50’’.</w:t>
      </w:r>
      <w:r w:rsidR="004D6A2E">
        <w:rPr>
          <w:rFonts w:ascii="Calibri" w:hAnsi="Calibri" w:cs="Calibri"/>
          <w:sz w:val="22"/>
          <w:szCs w:val="22"/>
        </w:rPr>
        <w:t xml:space="preserve"> </w:t>
      </w:r>
      <w:r w:rsidRPr="00250A1A">
        <w:rPr>
          <w:rFonts w:ascii="Calibri" w:hAnsi="Calibri" w:cs="Calibri"/>
          <w:sz w:val="22"/>
          <w:szCs w:val="22"/>
        </w:rPr>
        <w:t>Collection FRAC Occitanie Montpellier.</w:t>
      </w:r>
      <w:r w:rsidR="005B7405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proofErr w:type="spellStart"/>
      <w:r w:rsidR="005B7405">
        <w:rPr>
          <w:rFonts w:ascii="Calibri" w:hAnsi="Calibri" w:cs="Calibri"/>
          <w:sz w:val="22"/>
          <w:szCs w:val="22"/>
        </w:rPr>
        <w:t>Courtesy</w:t>
      </w:r>
      <w:proofErr w:type="spellEnd"/>
      <w:r w:rsidR="005B7405">
        <w:rPr>
          <w:rFonts w:ascii="Calibri" w:hAnsi="Calibri" w:cs="Calibri"/>
          <w:sz w:val="22"/>
          <w:szCs w:val="22"/>
        </w:rPr>
        <w:t xml:space="preserve"> de l’artiste et de la galerie Anne-Sarah </w:t>
      </w:r>
      <w:proofErr w:type="spellStart"/>
      <w:r w:rsidR="005B7405">
        <w:rPr>
          <w:rFonts w:ascii="Calibri" w:hAnsi="Calibri" w:cs="Calibri"/>
          <w:sz w:val="22"/>
          <w:szCs w:val="22"/>
        </w:rPr>
        <w:t>Bénichou</w:t>
      </w:r>
      <w:bookmarkEnd w:id="0"/>
      <w:proofErr w:type="spellEnd"/>
      <w:r w:rsidR="005B7405">
        <w:rPr>
          <w:rFonts w:ascii="Calibri" w:hAnsi="Calibri" w:cs="Calibri"/>
          <w:sz w:val="22"/>
          <w:szCs w:val="22"/>
        </w:rPr>
        <w:t>.</w:t>
      </w:r>
      <w:r w:rsidR="00FC2B16" w:rsidRPr="00FC2B16">
        <w:rPr>
          <w:rFonts w:ascii="Calibri" w:hAnsi="Calibri" w:cs="Calibri"/>
          <w:sz w:val="22"/>
          <w:szCs w:val="22"/>
        </w:rPr>
        <w:t xml:space="preserve"> </w:t>
      </w:r>
      <w:r w:rsidR="00FC2B16" w:rsidRPr="004D6A2E">
        <w:rPr>
          <w:rFonts w:ascii="Calibri" w:hAnsi="Calibri" w:cs="Calibri"/>
          <w:sz w:val="22"/>
          <w:szCs w:val="22"/>
        </w:rPr>
        <w:t xml:space="preserve">© </w:t>
      </w:r>
      <w:proofErr w:type="spellStart"/>
      <w:r w:rsidR="00FC2B16" w:rsidRPr="004D6A2E">
        <w:rPr>
          <w:rFonts w:ascii="Calibri" w:hAnsi="Calibri" w:cs="Calibri"/>
          <w:sz w:val="22"/>
          <w:szCs w:val="22"/>
        </w:rPr>
        <w:t>Adagp</w:t>
      </w:r>
      <w:proofErr w:type="spellEnd"/>
      <w:r w:rsidR="00FC2B16">
        <w:rPr>
          <w:rFonts w:ascii="Calibri" w:hAnsi="Calibri" w:cs="Calibri"/>
          <w:sz w:val="22"/>
          <w:szCs w:val="22"/>
        </w:rPr>
        <w:t>, Paris, 2018.</w:t>
      </w:r>
    </w:p>
    <w:p w:rsidR="00250A1A" w:rsidRPr="00250A1A" w:rsidRDefault="00250A1A" w:rsidP="00250A1A">
      <w:pPr>
        <w:pStyle w:val="Paragraphestandard"/>
        <w:rPr>
          <w:rFonts w:ascii="Calibri" w:hAnsi="Calibri" w:cs="Calibri"/>
          <w:sz w:val="22"/>
          <w:szCs w:val="22"/>
        </w:rPr>
      </w:pPr>
    </w:p>
    <w:p w:rsidR="00874B1B" w:rsidRPr="00250A1A" w:rsidRDefault="00874B1B" w:rsidP="00250A1A"/>
    <w:sectPr w:rsidR="00874B1B" w:rsidRPr="00250A1A" w:rsidSect="004A4396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82"/>
    <w:rsid w:val="000A11EB"/>
    <w:rsid w:val="001C0F8E"/>
    <w:rsid w:val="00250A1A"/>
    <w:rsid w:val="004A3082"/>
    <w:rsid w:val="004C1027"/>
    <w:rsid w:val="004D6A2E"/>
    <w:rsid w:val="005814A4"/>
    <w:rsid w:val="005B7405"/>
    <w:rsid w:val="0072079D"/>
    <w:rsid w:val="007E3AF2"/>
    <w:rsid w:val="00874B1B"/>
    <w:rsid w:val="00A70591"/>
    <w:rsid w:val="00AC0261"/>
    <w:rsid w:val="00BA00B9"/>
    <w:rsid w:val="00BC0842"/>
    <w:rsid w:val="00C07D04"/>
    <w:rsid w:val="00FC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A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A30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ucunstyle">
    <w:name w:val="[Aucun style]"/>
    <w:rsid w:val="00874B1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aragraphestandard">
    <w:name w:val="[Paragraphe standard]"/>
    <w:basedOn w:val="Aucunstyle"/>
    <w:uiPriority w:val="99"/>
    <w:rsid w:val="00874B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A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A30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ucunstyle">
    <w:name w:val="[Aucun style]"/>
    <w:rsid w:val="00874B1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aragraphestandard">
    <w:name w:val="[Paragraphe standard]"/>
    <w:basedOn w:val="Aucunstyle"/>
    <w:uiPriority w:val="99"/>
    <w:rsid w:val="00874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9</cp:revision>
  <dcterms:created xsi:type="dcterms:W3CDTF">2017-11-21T13:45:00Z</dcterms:created>
  <dcterms:modified xsi:type="dcterms:W3CDTF">2018-01-25T14:34:00Z</dcterms:modified>
</cp:coreProperties>
</file>